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5B137" w14:textId="77777777" w:rsidR="00075BB9" w:rsidRDefault="00075BB9" w:rsidP="00075BB9"/>
    <w:p w14:paraId="4FBC8916" w14:textId="77777777" w:rsidR="00075BB9" w:rsidRDefault="00075BB9" w:rsidP="00075BB9">
      <w:pPr>
        <w:tabs>
          <w:tab w:val="left" w:pos="9638"/>
        </w:tabs>
        <w:jc w:val="center"/>
        <w:rPr>
          <w:rFonts w:ascii="TimesNewRoman" w:eastAsia="TimesNewRoman" w:hAnsi="TimesNewRoman" w:cs="TimesNewRoman"/>
          <w:b/>
          <w:sz w:val="28"/>
        </w:rPr>
      </w:pPr>
      <w:r>
        <w:rPr>
          <w:rFonts w:ascii="TimesNewRoman" w:eastAsia="TimesNewRoman" w:hAnsi="TimesNewRoman" w:cs="TimesNewRoman"/>
          <w:b/>
          <w:sz w:val="28"/>
        </w:rPr>
        <w:t>О внесении изменений в постановление администрации</w:t>
      </w:r>
    </w:p>
    <w:p w14:paraId="0EE3DF72" w14:textId="77777777" w:rsidR="00075BB9" w:rsidRDefault="00075BB9" w:rsidP="00075BB9">
      <w:pPr>
        <w:tabs>
          <w:tab w:val="left" w:pos="9638"/>
        </w:tabs>
        <w:jc w:val="center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b/>
          <w:sz w:val="28"/>
        </w:rPr>
        <w:t xml:space="preserve">муниципального образования Белореченский район </w:t>
      </w:r>
    </w:p>
    <w:p w14:paraId="56FFD2B5" w14:textId="77777777" w:rsidR="00075BB9" w:rsidRPr="00820FFD" w:rsidRDefault="00075BB9" w:rsidP="00075BB9">
      <w:pPr>
        <w:jc w:val="center"/>
        <w:rPr>
          <w:b/>
          <w:sz w:val="28"/>
          <w:szCs w:val="28"/>
        </w:rPr>
      </w:pPr>
      <w:r>
        <w:rPr>
          <w:rFonts w:ascii="TimesNewRoman" w:eastAsia="TimesNewRoman" w:hAnsi="TimesNewRoman" w:cs="TimesNewRoman"/>
          <w:b/>
          <w:sz w:val="28"/>
        </w:rPr>
        <w:t xml:space="preserve">от 12 января 2024 г. № 20 </w:t>
      </w:r>
      <w:r>
        <w:rPr>
          <w:b/>
          <w:sz w:val="28"/>
          <w:szCs w:val="28"/>
        </w:rPr>
        <w:t xml:space="preserve">«Об утверждении </w:t>
      </w:r>
    </w:p>
    <w:p w14:paraId="2F434FBC" w14:textId="77777777" w:rsidR="00075BB9" w:rsidRPr="00820FFD" w:rsidRDefault="00075BB9" w:rsidP="00075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муниципального образования </w:t>
      </w:r>
    </w:p>
    <w:p w14:paraId="44569AF1" w14:textId="77777777" w:rsidR="00075BB9" w:rsidRPr="00820FFD" w:rsidRDefault="00075BB9" w:rsidP="00075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Белореченский район</w:t>
      </w:r>
      <w:r w:rsidRPr="00820F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«Поддержка социально </w:t>
      </w:r>
    </w:p>
    <w:p w14:paraId="4982D981" w14:textId="77777777" w:rsidR="00075BB9" w:rsidRDefault="00075BB9" w:rsidP="00075BB9">
      <w:pPr>
        <w:jc w:val="center"/>
      </w:pPr>
      <w:r>
        <w:rPr>
          <w:b/>
          <w:sz w:val="28"/>
          <w:szCs w:val="28"/>
        </w:rPr>
        <w:t>ориентированных некоммерческих организаций»</w:t>
      </w:r>
    </w:p>
    <w:p w14:paraId="3BDF0E6B" w14:textId="77777777" w:rsidR="00075BB9" w:rsidRDefault="00075BB9" w:rsidP="00075BB9">
      <w:pPr>
        <w:widowControl w:val="0"/>
        <w:jc w:val="both"/>
      </w:pPr>
    </w:p>
    <w:p w14:paraId="7738EF91" w14:textId="77777777" w:rsidR="00075BB9" w:rsidRPr="00B35DE6" w:rsidRDefault="00075BB9" w:rsidP="00075BB9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B35DE6">
        <w:rPr>
          <w:rFonts w:ascii="TimesNewRoman" w:eastAsia="TimesNewRoman" w:hAnsi="TimesNewRoman" w:cs="TimesNewRoman"/>
          <w:sz w:val="28"/>
        </w:rPr>
        <w:t xml:space="preserve">В соответствии со статьей 179 Бюджетного кодекса Российской Федерации, пунктом 24 статьи 1 Федерального закона от 4 августа 2023 г. </w:t>
      </w:r>
      <w:r>
        <w:rPr>
          <w:rFonts w:ascii="TimesNewRoman" w:eastAsia="TimesNewRoman" w:hAnsi="TimesNewRoman" w:cs="TimesNewRoman"/>
          <w:sz w:val="28"/>
        </w:rPr>
        <w:br/>
      </w:r>
      <w:r w:rsidRPr="00B35DE6">
        <w:rPr>
          <w:rFonts w:ascii="TimesNewRoman" w:eastAsia="TimesNewRoman" w:hAnsi="TimesNewRoman" w:cs="TimesNewRoman"/>
          <w:sz w:val="28"/>
        </w:rPr>
        <w:t xml:space="preserve">№ 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в связи с изменением объёмов финансирования муниципальной программы муниципального образования Белореченский район </w:t>
      </w:r>
      <w:r w:rsidRPr="00B35DE6">
        <w:rPr>
          <w:sz w:val="28"/>
          <w:szCs w:val="28"/>
        </w:rPr>
        <w:t>«Поддержка социально ориентированных некоммерческих организаций»</w:t>
      </w:r>
      <w:r w:rsidRPr="00B35DE6">
        <w:rPr>
          <w:rFonts w:ascii="TimesNewRoman" w:eastAsia="TimesNewRoman" w:hAnsi="TimesNewRoman" w:cs="TimesNewRoman"/>
          <w:sz w:val="28"/>
        </w:rPr>
        <w:t xml:space="preserve">, руководствуясь статьей 179 Бюджетного кодекса Российской Федерации, </w:t>
      </w:r>
      <w:r>
        <w:rPr>
          <w:rFonts w:ascii="TimesNewRoman" w:eastAsia="TimesNewRoman" w:hAnsi="TimesNewRoman" w:cs="TimesNewRoman"/>
          <w:sz w:val="28"/>
        </w:rPr>
        <w:t xml:space="preserve">на основании Решения сессии Совета муниципального образования Белореченский </w:t>
      </w:r>
      <w:r w:rsidRPr="006B54D2">
        <w:rPr>
          <w:rFonts w:ascii="TimesNewRoman" w:eastAsia="TimesNewRoman" w:hAnsi="TimesNewRoman" w:cs="TimesNewRoman"/>
          <w:sz w:val="28"/>
        </w:rPr>
        <w:t>район</w:t>
      </w:r>
      <w:r w:rsidRPr="00797A49">
        <w:rPr>
          <w:rFonts w:ascii="TimesNewRoman" w:eastAsia="TimesNewRoman" w:hAnsi="TimesNewRoman" w:cs="TimesNewRoman"/>
          <w:sz w:val="28"/>
        </w:rPr>
        <w:t xml:space="preserve"> от 30 января 2025 </w:t>
      </w:r>
      <w:r>
        <w:rPr>
          <w:rFonts w:ascii="TimesNewRoman" w:eastAsia="TimesNewRoman" w:hAnsi="TimesNewRoman" w:cs="TimesNewRoman"/>
          <w:sz w:val="28"/>
        </w:rPr>
        <w:t>г.</w:t>
      </w:r>
      <w:r w:rsidRPr="006B54D2">
        <w:rPr>
          <w:rFonts w:ascii="TimesNewRoman" w:eastAsia="TimesNewRoman" w:hAnsi="TimesNewRoman" w:cs="TimesNewRoman"/>
          <w:sz w:val="28"/>
        </w:rPr>
        <w:t xml:space="preserve"> №</w:t>
      </w:r>
      <w:r>
        <w:rPr>
          <w:rFonts w:ascii="TimesNewRoman" w:eastAsia="TimesNewRoman" w:hAnsi="TimesNewRoman" w:cs="TimesNewRoman"/>
          <w:sz w:val="28"/>
        </w:rPr>
        <w:t xml:space="preserve"> 139 «</w:t>
      </w:r>
      <w:r w:rsidRPr="00797A49">
        <w:rPr>
          <w:rFonts w:ascii="TimesNewRoman" w:eastAsia="TimesNewRoman" w:hAnsi="TimesNewRoman" w:cs="TimesNewRoman"/>
          <w:sz w:val="28"/>
        </w:rPr>
        <w:t>О внесении изменений в решение Совета муниципального</w:t>
      </w:r>
      <w:r>
        <w:rPr>
          <w:rFonts w:ascii="TimesNewRoman" w:eastAsia="TimesNewRoman" w:hAnsi="TimesNewRoman" w:cs="TimesNewRoman"/>
          <w:sz w:val="28"/>
        </w:rPr>
        <w:t xml:space="preserve"> </w:t>
      </w:r>
      <w:r w:rsidRPr="00797A49">
        <w:rPr>
          <w:rFonts w:ascii="TimesNewRoman" w:eastAsia="TimesNewRoman" w:hAnsi="TimesNewRoman" w:cs="TimesNewRoman"/>
          <w:sz w:val="28"/>
        </w:rPr>
        <w:t>образования Белореченск</w:t>
      </w:r>
      <w:r>
        <w:rPr>
          <w:rFonts w:ascii="TimesNewRoman" w:eastAsia="TimesNewRoman" w:hAnsi="TimesNewRoman" w:cs="TimesNewRoman"/>
          <w:sz w:val="28"/>
        </w:rPr>
        <w:t>ий район от 12 декабря 2024 г.</w:t>
      </w:r>
      <w:r w:rsidRPr="00797A49">
        <w:rPr>
          <w:rFonts w:ascii="TimesNewRoman" w:eastAsia="TimesNewRoman" w:hAnsi="TimesNewRoman" w:cs="TimesNewRoman"/>
          <w:sz w:val="28"/>
        </w:rPr>
        <w:t xml:space="preserve"> № 125 «О бюджете муниципального образования Белореченский район на 2025 год и на плановый период 2026 и 2027 годов»</w:t>
      </w:r>
      <w:r>
        <w:rPr>
          <w:rFonts w:ascii="TimesNewRoman" w:eastAsia="TimesNewRoman" w:hAnsi="TimesNewRoman" w:cs="TimesNewRoman"/>
          <w:sz w:val="28"/>
        </w:rPr>
        <w:t xml:space="preserve">, </w:t>
      </w:r>
      <w:r w:rsidRPr="00B35DE6">
        <w:rPr>
          <w:rFonts w:ascii="TimesNewRoman" w:eastAsia="TimesNewRoman" w:hAnsi="TimesNewRoman" w:cs="TimesNewRoman"/>
          <w:sz w:val="28"/>
        </w:rPr>
        <w:t>руководствуясь статьей 31 Устава муниципального образования Белореченский район, п о с т а н о в л я ю:</w:t>
      </w:r>
    </w:p>
    <w:p w14:paraId="5E4B7F91" w14:textId="2912322E" w:rsidR="00075BB9" w:rsidRPr="00B35DE6" w:rsidRDefault="00075BB9" w:rsidP="00075BB9">
      <w:pPr>
        <w:tabs>
          <w:tab w:val="left" w:pos="993"/>
        </w:tabs>
        <w:ind w:firstLine="709"/>
        <w:jc w:val="both"/>
        <w:rPr>
          <w:rFonts w:eastAsia="TimesNewRoman"/>
          <w:sz w:val="28"/>
          <w:szCs w:val="28"/>
        </w:rPr>
      </w:pPr>
      <w:r w:rsidRPr="00B35DE6">
        <w:rPr>
          <w:rFonts w:ascii="TimesNewRoman" w:eastAsia="TimesNewRoman" w:hAnsi="TimesNewRoman" w:cs="TimesNewRoman"/>
          <w:sz w:val="28"/>
        </w:rPr>
        <w:t xml:space="preserve">1. Внести изменения в постановление администрации муниципального образования Белореченский район от 12 января 2024 г. № 20 «Об утверждении муниципальной программы </w:t>
      </w:r>
      <w:r w:rsidRPr="00B35DE6">
        <w:rPr>
          <w:sz w:val="28"/>
          <w:szCs w:val="28"/>
        </w:rPr>
        <w:t>«Поддержка социально ориентированных некоммерческих организаций»,</w:t>
      </w:r>
      <w:r w:rsidRPr="00B35DE6">
        <w:rPr>
          <w:rFonts w:ascii="TimesNewRoman" w:eastAsia="TimesNewRoman" w:hAnsi="TimesNewRoman" w:cs="TimesNewRoman"/>
          <w:b/>
          <w:sz w:val="28"/>
        </w:rPr>
        <w:t xml:space="preserve"> </w:t>
      </w:r>
      <w:r w:rsidRPr="00B35DE6">
        <w:rPr>
          <w:rFonts w:eastAsia="TimesNewRoman"/>
          <w:sz w:val="28"/>
          <w:szCs w:val="28"/>
        </w:rPr>
        <w:t>изложи</w:t>
      </w:r>
      <w:r w:rsidR="00FB2AAF">
        <w:rPr>
          <w:rFonts w:eastAsia="TimesNewRoman"/>
          <w:sz w:val="28"/>
          <w:szCs w:val="28"/>
        </w:rPr>
        <w:t xml:space="preserve">в </w:t>
      </w:r>
      <w:r w:rsidR="008A6CE7">
        <w:rPr>
          <w:rFonts w:eastAsia="TimesNewRoman"/>
          <w:sz w:val="28"/>
          <w:szCs w:val="28"/>
        </w:rPr>
        <w:t>приложени</w:t>
      </w:r>
      <w:r w:rsidR="00FB2AAF">
        <w:rPr>
          <w:rFonts w:eastAsia="TimesNewRoman"/>
          <w:sz w:val="28"/>
          <w:szCs w:val="28"/>
        </w:rPr>
        <w:t>е</w:t>
      </w:r>
      <w:r w:rsidR="008A6CE7">
        <w:rPr>
          <w:rFonts w:eastAsia="TimesNewRoman"/>
          <w:sz w:val="28"/>
          <w:szCs w:val="28"/>
        </w:rPr>
        <w:t xml:space="preserve"> </w:t>
      </w:r>
      <w:r w:rsidRPr="00B35DE6">
        <w:rPr>
          <w:rFonts w:eastAsia="TimesNewRoman"/>
          <w:sz w:val="28"/>
          <w:szCs w:val="28"/>
        </w:rPr>
        <w:t>в новой редакции (прилагается).</w:t>
      </w:r>
    </w:p>
    <w:p w14:paraId="1169BB1D" w14:textId="097BCA02" w:rsidR="00075BB9" w:rsidRPr="00B35DE6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 w:rsidRPr="00B35DE6">
        <w:rPr>
          <w:rFonts w:eastAsia="TimesNewRoman"/>
          <w:sz w:val="28"/>
          <w:szCs w:val="28"/>
        </w:rPr>
        <w:t>2. Отделу по организационной и информационно - аналитической работе</w:t>
      </w:r>
      <w:r>
        <w:rPr>
          <w:rFonts w:eastAsia="TimesNewRoman"/>
          <w:sz w:val="28"/>
          <w:szCs w:val="28"/>
        </w:rPr>
        <w:t xml:space="preserve"> </w:t>
      </w:r>
      <w:r w:rsidRPr="00B35DE6">
        <w:rPr>
          <w:rFonts w:eastAsia="TimesNewRoman"/>
          <w:sz w:val="28"/>
          <w:szCs w:val="28"/>
        </w:rPr>
        <w:t xml:space="preserve">администрации муниципального образования Белореченский район </w:t>
      </w:r>
      <w:r w:rsidR="00FB7930">
        <w:rPr>
          <w:rFonts w:eastAsia="TimesNewRoman"/>
          <w:sz w:val="28"/>
          <w:szCs w:val="28"/>
        </w:rPr>
        <w:br/>
      </w:r>
      <w:r w:rsidRPr="00B35DE6">
        <w:rPr>
          <w:rFonts w:eastAsia="TimesNewRoman"/>
          <w:sz w:val="28"/>
          <w:szCs w:val="28"/>
        </w:rPr>
        <w:t>(Ерошик К.К.) в течение 10 дней с момента вступления в силу настоящего постановления внести изменения в запись реестра о документе стратегического планирования в ГАС «Управление».</w:t>
      </w:r>
    </w:p>
    <w:p w14:paraId="203C0E6B" w14:textId="77777777" w:rsidR="00075BB9" w:rsidRPr="00B35DE6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 w:rsidRPr="00B35DE6">
        <w:rPr>
          <w:rFonts w:eastAsia="TimesNewRoman"/>
          <w:sz w:val="28"/>
          <w:szCs w:val="28"/>
        </w:rPr>
        <w:t>3. Управлению делами администрации муниципального образования Белореченский район (Фролову С.М.) разместить настоящее постановление на официальном сайте администрации муниципального образования Белореченский район в разделе «Экономическое развитие – Стратегическое планирование».</w:t>
      </w:r>
    </w:p>
    <w:p w14:paraId="3B01F244" w14:textId="1A946D6D" w:rsidR="00075BB9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 w:rsidRPr="00B35DE6">
        <w:rPr>
          <w:rFonts w:eastAsia="TimesNewRoman"/>
          <w:sz w:val="28"/>
          <w:szCs w:val="28"/>
        </w:rPr>
        <w:t xml:space="preserve">4. Помощнику главы </w:t>
      </w:r>
      <w:r w:rsidR="00FB7930">
        <w:rPr>
          <w:rFonts w:eastAsia="TimesNewRoman"/>
          <w:sz w:val="28"/>
          <w:szCs w:val="28"/>
        </w:rPr>
        <w:t>(</w:t>
      </w:r>
      <w:r w:rsidR="00FB7930" w:rsidRPr="00B35DE6">
        <w:rPr>
          <w:rFonts w:eastAsia="TimesNewRoman"/>
          <w:sz w:val="28"/>
          <w:szCs w:val="28"/>
        </w:rPr>
        <w:t>пресс-секретарю</w:t>
      </w:r>
      <w:r w:rsidR="00FB7930">
        <w:rPr>
          <w:rFonts w:eastAsia="TimesNewRoman"/>
          <w:sz w:val="28"/>
          <w:szCs w:val="28"/>
        </w:rPr>
        <w:t xml:space="preserve">) </w:t>
      </w:r>
      <w:r w:rsidRPr="00B35DE6">
        <w:rPr>
          <w:rFonts w:eastAsia="TimesNewRoman"/>
          <w:sz w:val="28"/>
          <w:szCs w:val="28"/>
        </w:rPr>
        <w:t xml:space="preserve">муниципального образования Белореченский район. (Беззубиковой Т.А.) </w:t>
      </w:r>
      <w:r w:rsidRPr="00D768B7">
        <w:rPr>
          <w:rFonts w:eastAsia="TimesNewRoman"/>
          <w:sz w:val="28"/>
          <w:szCs w:val="28"/>
        </w:rPr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район</w:t>
      </w:r>
      <w:r>
        <w:rPr>
          <w:rFonts w:eastAsia="TimesNewRoman"/>
          <w:sz w:val="28"/>
          <w:szCs w:val="28"/>
        </w:rPr>
        <w:t>.</w:t>
      </w:r>
    </w:p>
    <w:p w14:paraId="2012D7A2" w14:textId="77777777" w:rsidR="00FB7930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 w:rsidRPr="00273490">
        <w:rPr>
          <w:rFonts w:eastAsia="TimesNewRoman"/>
          <w:sz w:val="28"/>
          <w:szCs w:val="28"/>
        </w:rPr>
        <w:t>5. Признать утратившими силу</w:t>
      </w:r>
      <w:r w:rsidR="00FB7930">
        <w:rPr>
          <w:rFonts w:eastAsia="TimesNewRoman"/>
          <w:sz w:val="28"/>
          <w:szCs w:val="28"/>
        </w:rPr>
        <w:t>:</w:t>
      </w:r>
    </w:p>
    <w:p w14:paraId="31219F2D" w14:textId="431AE77B" w:rsidR="00075BB9" w:rsidRDefault="00FB2AAF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пункт 1 </w:t>
      </w:r>
      <w:r w:rsidR="00075BB9">
        <w:rPr>
          <w:rFonts w:eastAsia="TimesNewRoman"/>
          <w:sz w:val="28"/>
          <w:szCs w:val="28"/>
        </w:rPr>
        <w:t>постановлени</w:t>
      </w:r>
      <w:r>
        <w:rPr>
          <w:rFonts w:eastAsia="TimesNewRoman"/>
          <w:sz w:val="28"/>
          <w:szCs w:val="28"/>
        </w:rPr>
        <w:t>я</w:t>
      </w:r>
      <w:r w:rsidR="00075BB9" w:rsidRPr="00273490">
        <w:rPr>
          <w:rFonts w:eastAsia="TimesNewRoman"/>
          <w:sz w:val="28"/>
          <w:szCs w:val="28"/>
        </w:rPr>
        <w:t xml:space="preserve"> администрации муниципального образования Белореченский район</w:t>
      </w:r>
      <w:r w:rsidR="00FB7930">
        <w:rPr>
          <w:rFonts w:eastAsia="TimesNewRoman"/>
          <w:sz w:val="28"/>
          <w:szCs w:val="28"/>
        </w:rPr>
        <w:t xml:space="preserve"> </w:t>
      </w:r>
      <w:r w:rsidR="00075BB9" w:rsidRPr="00573ABA">
        <w:rPr>
          <w:rFonts w:eastAsia="TimesNewRoman"/>
          <w:sz w:val="28"/>
          <w:szCs w:val="28"/>
        </w:rPr>
        <w:t xml:space="preserve">от 3 октября 2024 г. №1257 «О внесении изменений в </w:t>
      </w:r>
      <w:r w:rsidR="00075BB9" w:rsidRPr="00573ABA">
        <w:rPr>
          <w:rFonts w:eastAsia="TimesNewRoman"/>
          <w:sz w:val="28"/>
          <w:szCs w:val="28"/>
        </w:rPr>
        <w:lastRenderedPageBreak/>
        <w:t>постановление администрации муниципального образования Белореченский район от 12 января 2024 г. № 20 «Об утверждении муниципальной программы муниципального образования Белореченский район «Поддержка социально ориентированных некоммерческих организаций»</w:t>
      </w:r>
      <w:r w:rsidR="00075BB9">
        <w:rPr>
          <w:rFonts w:eastAsia="TimesNewRoman"/>
          <w:sz w:val="28"/>
          <w:szCs w:val="28"/>
        </w:rPr>
        <w:t>;</w:t>
      </w:r>
    </w:p>
    <w:p w14:paraId="71E455B7" w14:textId="42309AFE" w:rsidR="00075BB9" w:rsidRPr="00273490" w:rsidRDefault="00FB2AAF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пункт 1 </w:t>
      </w:r>
      <w:r w:rsidR="00FB7930">
        <w:rPr>
          <w:rFonts w:eastAsia="TimesNewRoman"/>
          <w:sz w:val="28"/>
          <w:szCs w:val="28"/>
        </w:rPr>
        <w:t>постановлени</w:t>
      </w:r>
      <w:r>
        <w:rPr>
          <w:rFonts w:eastAsia="TimesNewRoman"/>
          <w:sz w:val="28"/>
          <w:szCs w:val="28"/>
        </w:rPr>
        <w:t>я</w:t>
      </w:r>
      <w:r w:rsidR="00FB7930" w:rsidRPr="00273490">
        <w:rPr>
          <w:rFonts w:eastAsia="TimesNewRoman"/>
          <w:sz w:val="28"/>
          <w:szCs w:val="28"/>
        </w:rPr>
        <w:t xml:space="preserve"> администрации муниципального образования Белореченский район</w:t>
      </w:r>
      <w:r w:rsidR="00FB7930">
        <w:rPr>
          <w:rFonts w:eastAsia="TimesNewRoman"/>
          <w:sz w:val="28"/>
          <w:szCs w:val="28"/>
        </w:rPr>
        <w:t xml:space="preserve"> </w:t>
      </w:r>
      <w:r w:rsidR="00075BB9" w:rsidRPr="00273490">
        <w:rPr>
          <w:rFonts w:eastAsia="TimesNewRoman"/>
          <w:sz w:val="28"/>
          <w:szCs w:val="28"/>
        </w:rPr>
        <w:t>от 28 декабря 2024 г. № 1733 «О внесении изменений в постановление администрации муниципального образования Белореченский район от 12 января 2024 г. № 20 «Об утверждении муниципальной программы муниципального образования Белореченский район «Поддержка социально ориентированных некоммерческих организаций»</w:t>
      </w:r>
      <w:r w:rsidR="00075BB9">
        <w:rPr>
          <w:rFonts w:eastAsia="TimesNewRoman"/>
          <w:sz w:val="28"/>
          <w:szCs w:val="28"/>
        </w:rPr>
        <w:t>.</w:t>
      </w:r>
    </w:p>
    <w:p w14:paraId="602E639E" w14:textId="5BCD8471" w:rsidR="00075BB9" w:rsidRDefault="00075BB9" w:rsidP="00075BB9">
      <w:pPr>
        <w:ind w:right="-1" w:firstLine="709"/>
        <w:jc w:val="both"/>
        <w:rPr>
          <w:rFonts w:eastAsia="TimesNewRoman"/>
          <w:sz w:val="28"/>
          <w:szCs w:val="28"/>
        </w:rPr>
      </w:pPr>
      <w:r w:rsidRPr="00273490">
        <w:rPr>
          <w:rFonts w:eastAsia="TimesNewRoman"/>
          <w:sz w:val="28"/>
          <w:szCs w:val="28"/>
        </w:rPr>
        <w:t xml:space="preserve">6. </w:t>
      </w:r>
      <w:r>
        <w:rPr>
          <w:rFonts w:eastAsia="TimesNew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Белореченский район</w:t>
      </w:r>
      <w:r w:rsidR="002723DA">
        <w:rPr>
          <w:rFonts w:eastAsia="TimesNewRoman"/>
          <w:sz w:val="28"/>
          <w:szCs w:val="28"/>
        </w:rPr>
        <w:t>, начальника управления делами</w:t>
      </w:r>
      <w:r>
        <w:rPr>
          <w:rFonts w:eastAsia="TimesNewRoman"/>
          <w:sz w:val="28"/>
          <w:szCs w:val="28"/>
        </w:rPr>
        <w:t xml:space="preserve"> (Фролова С.М.).</w:t>
      </w:r>
    </w:p>
    <w:p w14:paraId="6EB0849B" w14:textId="77777777" w:rsidR="00075BB9" w:rsidRPr="00273490" w:rsidRDefault="00075BB9" w:rsidP="00075BB9">
      <w:pPr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7. </w:t>
      </w:r>
      <w:r w:rsidRPr="00273490">
        <w:rPr>
          <w:rFonts w:eastAsia="TimesNewRoman"/>
          <w:sz w:val="28"/>
          <w:szCs w:val="28"/>
        </w:rPr>
        <w:t xml:space="preserve">Постановление вступает в силу со дня его официального </w:t>
      </w:r>
      <w:r>
        <w:rPr>
          <w:rFonts w:eastAsia="TimesNewRoman"/>
          <w:sz w:val="28"/>
          <w:szCs w:val="28"/>
        </w:rPr>
        <w:t>о</w:t>
      </w:r>
      <w:r w:rsidRPr="00273490">
        <w:rPr>
          <w:rFonts w:eastAsia="TimesNewRoman"/>
          <w:sz w:val="28"/>
          <w:szCs w:val="28"/>
        </w:rPr>
        <w:t xml:space="preserve">публикования. </w:t>
      </w:r>
    </w:p>
    <w:p w14:paraId="04DC10D8" w14:textId="77777777" w:rsidR="00075BB9" w:rsidRPr="00273490" w:rsidRDefault="00075BB9" w:rsidP="00075BB9">
      <w:pPr>
        <w:jc w:val="both"/>
        <w:rPr>
          <w:rFonts w:eastAsia="TimesNewRoman"/>
          <w:sz w:val="28"/>
          <w:szCs w:val="28"/>
        </w:rPr>
      </w:pPr>
    </w:p>
    <w:p w14:paraId="097EDC8E" w14:textId="77777777" w:rsidR="00075BB9" w:rsidRDefault="00075BB9" w:rsidP="00075BB9">
      <w:pPr>
        <w:jc w:val="both"/>
        <w:rPr>
          <w:rFonts w:eastAsia="TimesNewRoman"/>
          <w:sz w:val="28"/>
          <w:szCs w:val="28"/>
        </w:rPr>
      </w:pPr>
    </w:p>
    <w:p w14:paraId="62DFDBE5" w14:textId="77777777" w:rsidR="00075BB9" w:rsidRPr="00820FFD" w:rsidRDefault="00075BB9" w:rsidP="00075BB9">
      <w:pPr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Глава </w:t>
      </w:r>
      <w:r w:rsidRPr="00820FFD">
        <w:rPr>
          <w:rFonts w:eastAsia="TimesNewRoman"/>
          <w:sz w:val="28"/>
          <w:szCs w:val="28"/>
        </w:rPr>
        <w:t>муниципального образования</w:t>
      </w:r>
    </w:p>
    <w:p w14:paraId="4103D5C1" w14:textId="77777777" w:rsidR="00075BB9" w:rsidRDefault="00075BB9" w:rsidP="00075BB9">
      <w:pPr>
        <w:jc w:val="both"/>
        <w:rPr>
          <w:rFonts w:eastAsia="TimesNewRoman"/>
          <w:sz w:val="28"/>
          <w:szCs w:val="28"/>
        </w:rPr>
      </w:pPr>
      <w:r w:rsidRPr="00820FFD">
        <w:rPr>
          <w:rFonts w:eastAsia="TimesNewRoman"/>
          <w:sz w:val="28"/>
          <w:szCs w:val="28"/>
        </w:rPr>
        <w:t xml:space="preserve">Белореченский район            </w:t>
      </w:r>
      <w:r>
        <w:rPr>
          <w:rFonts w:eastAsia="TimesNewRoman"/>
          <w:sz w:val="28"/>
          <w:szCs w:val="28"/>
        </w:rPr>
        <w:t xml:space="preserve">                                                   </w:t>
      </w:r>
      <w:r w:rsidRPr="00820FFD">
        <w:rPr>
          <w:rFonts w:eastAsia="TimesNewRoman"/>
          <w:sz w:val="28"/>
          <w:szCs w:val="28"/>
        </w:rPr>
        <w:t xml:space="preserve">  </w:t>
      </w:r>
      <w:r>
        <w:rPr>
          <w:rFonts w:eastAsia="TimesNewRoman"/>
          <w:sz w:val="28"/>
          <w:szCs w:val="28"/>
        </w:rPr>
        <w:t xml:space="preserve">      С.</w:t>
      </w:r>
      <w:r w:rsidRPr="00820FFD">
        <w:rPr>
          <w:rFonts w:eastAsia="TimesNewRoman"/>
          <w:sz w:val="28"/>
          <w:szCs w:val="28"/>
        </w:rPr>
        <w:t>В.</w:t>
      </w:r>
      <w:r>
        <w:rPr>
          <w:rFonts w:eastAsia="TimesNewRoman"/>
          <w:sz w:val="28"/>
          <w:szCs w:val="28"/>
        </w:rPr>
        <w:t xml:space="preserve"> Сидоренко</w:t>
      </w:r>
      <w:r w:rsidRPr="00820FFD">
        <w:rPr>
          <w:rFonts w:eastAsia="TimesNewRoman"/>
          <w:sz w:val="28"/>
          <w:szCs w:val="28"/>
        </w:rPr>
        <w:t xml:space="preserve"> </w:t>
      </w:r>
    </w:p>
    <w:p w14:paraId="21B9461A" w14:textId="77777777" w:rsidR="000E22EA" w:rsidRDefault="000E22EA"/>
    <w:p w14:paraId="2C2DC65B" w14:textId="77777777" w:rsidR="00075BB9" w:rsidRPr="00E6777E" w:rsidRDefault="00075BB9" w:rsidP="00FB7930">
      <w:pPr>
        <w:jc w:val="both"/>
        <w:rPr>
          <w:sz w:val="28"/>
          <w:szCs w:val="28"/>
        </w:rPr>
      </w:pPr>
    </w:p>
    <w:sectPr w:rsidR="00075BB9" w:rsidRPr="00E6777E" w:rsidSect="00FB7930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FF5E" w14:textId="77777777" w:rsidR="000A791A" w:rsidRDefault="000A791A" w:rsidP="00075BB9">
      <w:r>
        <w:separator/>
      </w:r>
    </w:p>
  </w:endnote>
  <w:endnote w:type="continuationSeparator" w:id="0">
    <w:p w14:paraId="4BEEA68B" w14:textId="77777777" w:rsidR="000A791A" w:rsidRDefault="000A791A" w:rsidP="0007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82CA0" w14:textId="77777777" w:rsidR="000A791A" w:rsidRDefault="000A791A" w:rsidP="00075BB9">
      <w:r>
        <w:separator/>
      </w:r>
    </w:p>
  </w:footnote>
  <w:footnote w:type="continuationSeparator" w:id="0">
    <w:p w14:paraId="63F18AFD" w14:textId="77777777" w:rsidR="000A791A" w:rsidRDefault="000A791A" w:rsidP="0007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05615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5CD7182" w14:textId="6ADB44B0" w:rsidR="00075BB9" w:rsidRPr="00075BB9" w:rsidRDefault="00FB7930" w:rsidP="00FB7930">
        <w:pPr>
          <w:pStyle w:val="ac"/>
          <w:jc w:val="center"/>
          <w:rPr>
            <w:sz w:val="28"/>
            <w:szCs w:val="28"/>
          </w:rPr>
        </w:pPr>
        <w:r w:rsidRPr="00FB7930">
          <w:rPr>
            <w:sz w:val="28"/>
            <w:szCs w:val="28"/>
          </w:rPr>
          <w:fldChar w:fldCharType="begin"/>
        </w:r>
        <w:r w:rsidRPr="00FB7930">
          <w:rPr>
            <w:sz w:val="28"/>
            <w:szCs w:val="28"/>
          </w:rPr>
          <w:instrText>PAGE   \* MERGEFORMAT</w:instrText>
        </w:r>
        <w:r w:rsidRPr="00FB7930">
          <w:rPr>
            <w:sz w:val="28"/>
            <w:szCs w:val="28"/>
          </w:rPr>
          <w:fldChar w:fldCharType="separate"/>
        </w:r>
        <w:r w:rsidRPr="00FB7930">
          <w:rPr>
            <w:sz w:val="28"/>
            <w:szCs w:val="28"/>
          </w:rPr>
          <w:t>2</w:t>
        </w:r>
        <w:r w:rsidRPr="00FB7930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B9"/>
    <w:rsid w:val="00075BB9"/>
    <w:rsid w:val="000A791A"/>
    <w:rsid w:val="000E22EA"/>
    <w:rsid w:val="001913C2"/>
    <w:rsid w:val="001D10F7"/>
    <w:rsid w:val="002723DA"/>
    <w:rsid w:val="00272B61"/>
    <w:rsid w:val="00292014"/>
    <w:rsid w:val="00442A96"/>
    <w:rsid w:val="006B2EC7"/>
    <w:rsid w:val="006B3BDA"/>
    <w:rsid w:val="006E6D25"/>
    <w:rsid w:val="007A4725"/>
    <w:rsid w:val="00805DB6"/>
    <w:rsid w:val="008A6CE7"/>
    <w:rsid w:val="009E6E99"/>
    <w:rsid w:val="00A05696"/>
    <w:rsid w:val="00A50057"/>
    <w:rsid w:val="00AA5D99"/>
    <w:rsid w:val="00AE0B74"/>
    <w:rsid w:val="00BD490F"/>
    <w:rsid w:val="00C70C00"/>
    <w:rsid w:val="00CA2245"/>
    <w:rsid w:val="00D22C67"/>
    <w:rsid w:val="00D3267A"/>
    <w:rsid w:val="00D83E9E"/>
    <w:rsid w:val="00D84DE5"/>
    <w:rsid w:val="00DE0AC0"/>
    <w:rsid w:val="00E6777E"/>
    <w:rsid w:val="00EA7A9F"/>
    <w:rsid w:val="00F45E82"/>
    <w:rsid w:val="00FB2AAF"/>
    <w:rsid w:val="00FB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8BDF"/>
  <w15:chartTrackingRefBased/>
  <w15:docId w15:val="{A95799FA-7999-46A1-8E1F-38F33B11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5B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B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B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B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B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B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B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B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B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B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B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B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75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B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5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B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5B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B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75B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5B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BB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f0">
    <w:name w:val="Table Grid"/>
    <w:basedOn w:val="a1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/>
  </w:style>
  <w:style w:type="paragraph" w:styleId="af1">
    <w:name w:val="Balloon Text"/>
    <w:basedOn w:val="a"/>
    <w:link w:val="af2"/>
    <w:uiPriority w:val="99"/>
    <w:semiHidden/>
    <w:unhideWhenUsed/>
    <w:rsid w:val="009E6E9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E6E99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D993-1F43-4DE8-A893-EEEBEFE5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14</cp:revision>
  <cp:lastPrinted>2025-02-11T07:19:00Z</cp:lastPrinted>
  <dcterms:created xsi:type="dcterms:W3CDTF">2025-02-07T05:33:00Z</dcterms:created>
  <dcterms:modified xsi:type="dcterms:W3CDTF">2025-02-18T05:55:00Z</dcterms:modified>
</cp:coreProperties>
</file>